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540" w:after="180"/>
        <w:jc w:val="center"/>
        <w:textAlignment w:val="baseline"/>
        <w:outlineLvl w:val="2"/>
        <w:rPr>
          <w:rFonts w:hint="eastAsia" w:ascii="华文中宋" w:hAnsi="华文中宋" w:eastAsia="华文中宋" w:cs="华文中宋"/>
          <w:b/>
          <w:bCs/>
          <w:color w:val="000000" w:themeColor="text1"/>
          <w:kern w:val="0"/>
          <w:sz w:val="28"/>
          <w:szCs w:val="28"/>
        </w:rPr>
      </w:pPr>
      <w:r>
        <w:rPr>
          <w:rFonts w:hint="eastAsia" w:ascii="华文中宋" w:hAnsi="华文中宋" w:eastAsia="华文中宋" w:cs="华文中宋"/>
          <w:b/>
          <w:bCs/>
          <w:color w:val="000000" w:themeColor="text1"/>
          <w:kern w:val="0"/>
          <w:sz w:val="28"/>
          <w:szCs w:val="28"/>
        </w:rPr>
        <w:t>罗子国</w:t>
      </w:r>
      <w:r>
        <w:rPr>
          <w:rFonts w:hint="eastAsia" w:ascii="华文中宋" w:hAnsi="华文中宋" w:eastAsia="华文中宋" w:cs="华文中宋"/>
          <w:b/>
          <w:bCs/>
          <w:color w:val="000000" w:themeColor="text1"/>
          <w:kern w:val="0"/>
          <w:sz w:val="28"/>
          <w:szCs w:val="28"/>
          <w:lang w:eastAsia="zh-CN"/>
        </w:rPr>
        <w:t>简</w:t>
      </w:r>
      <w:r>
        <w:rPr>
          <w:rFonts w:hint="eastAsia" w:ascii="华文中宋" w:hAnsi="华文中宋" w:eastAsia="华文中宋" w:cs="华文中宋"/>
          <w:b/>
          <w:bCs/>
          <w:color w:val="000000" w:themeColor="text1"/>
          <w:kern w:val="0"/>
          <w:sz w:val="28"/>
          <w:szCs w:val="28"/>
        </w:rPr>
        <w:t>史</w:t>
      </w:r>
    </w:p>
    <w:p>
      <w:pPr>
        <w:jc w:val="center"/>
        <w:rPr>
          <w:rFonts w:hint="eastAsia" w:ascii="华文中宋" w:hAnsi="华文中宋" w:eastAsia="华文中宋" w:cs="华文中宋"/>
          <w:b/>
          <w:bCs/>
          <w:sz w:val="18"/>
          <w:szCs w:val="18"/>
          <w:lang w:eastAsia="zh-CN"/>
        </w:rPr>
      </w:pPr>
      <w:r>
        <w:rPr>
          <w:rFonts w:hint="eastAsia" w:ascii="华文中宋" w:hAnsi="华文中宋" w:eastAsia="华文中宋" w:cs="华文中宋"/>
          <w:b/>
          <w:bCs/>
          <w:color w:val="000000" w:themeColor="text1"/>
          <w:kern w:val="0"/>
          <w:sz w:val="18"/>
          <w:szCs w:val="18"/>
          <w:lang w:eastAsia="zh-CN"/>
        </w:rPr>
        <w:t>摘要：</w:t>
      </w:r>
      <w:r>
        <w:rPr>
          <w:rFonts w:hint="eastAsia" w:ascii="华文中宋" w:hAnsi="华文中宋" w:eastAsia="华文中宋" w:cs="华文中宋"/>
          <w:b/>
          <w:bCs/>
          <w:sz w:val="18"/>
          <w:szCs w:val="18"/>
        </w:rPr>
        <w:t>罗部落的诞生</w:t>
      </w:r>
      <w:r>
        <w:rPr>
          <w:rFonts w:hint="eastAsia" w:ascii="华文中宋" w:hAnsi="华文中宋" w:eastAsia="华文中宋" w:cs="华文中宋"/>
          <w:b/>
          <w:bCs/>
          <w:sz w:val="18"/>
          <w:szCs w:val="18"/>
          <w:lang w:eastAsia="zh-CN"/>
        </w:rPr>
        <w:t>、</w:t>
      </w:r>
      <w:r>
        <w:rPr>
          <w:rFonts w:hint="eastAsia" w:ascii="华文中宋" w:hAnsi="华文中宋" w:eastAsia="华文中宋" w:cs="华文中宋"/>
          <w:b/>
          <w:bCs/>
          <w:color w:val="0C0C0C" w:themeColor="text1" w:themeTint="F2"/>
          <w:kern w:val="0"/>
          <w:sz w:val="18"/>
          <w:szCs w:val="18"/>
        </w:rPr>
        <w:t>始祖匡正建国 </w:t>
      </w:r>
      <w:r>
        <w:rPr>
          <w:rFonts w:hint="eastAsia" w:ascii="华文中宋" w:hAnsi="华文中宋" w:eastAsia="华文中宋" w:cs="华文中宋"/>
          <w:b/>
          <w:bCs/>
          <w:color w:val="0C0C0C" w:themeColor="text1" w:themeTint="F2"/>
          <w:kern w:val="0"/>
          <w:sz w:val="18"/>
          <w:szCs w:val="18"/>
          <w:lang w:eastAsia="zh-CN"/>
        </w:rPr>
        <w:t>、</w:t>
      </w:r>
      <w:r>
        <w:rPr>
          <w:rFonts w:hint="eastAsia" w:ascii="华文中宋" w:hAnsi="华文中宋" w:eastAsia="华文中宋" w:cs="华文中宋"/>
          <w:b/>
          <w:bCs/>
          <w:color w:val="000000" w:themeColor="text1"/>
          <w:kern w:val="0"/>
          <w:sz w:val="18"/>
          <w:szCs w:val="18"/>
          <w:lang w:val="en-US" w:eastAsia="zh-CN" w:bidi="ar"/>
        </w:rPr>
        <w:t>楚罗鄢北之战、</w:t>
      </w:r>
      <w:r>
        <w:rPr>
          <w:rFonts w:hint="eastAsia" w:ascii="华文中宋" w:hAnsi="华文中宋" w:eastAsia="华文中宋" w:cs="华文中宋"/>
          <w:b/>
          <w:bCs/>
          <w:color w:val="000000"/>
          <w:kern w:val="0"/>
          <w:sz w:val="18"/>
          <w:szCs w:val="18"/>
          <w:lang w:eastAsia="zh-CN"/>
        </w:rPr>
        <w:t>罗子国的灭亡、</w:t>
      </w:r>
      <w:r>
        <w:rPr>
          <w:rFonts w:hint="eastAsia" w:ascii="华文中宋" w:hAnsi="华文中宋" w:eastAsia="华文中宋" w:cs="华文中宋"/>
          <w:b/>
          <w:bCs/>
          <w:sz w:val="18"/>
          <w:szCs w:val="18"/>
        </w:rPr>
        <w:t>凌甫公重建</w:t>
      </w:r>
      <w:r>
        <w:rPr>
          <w:rFonts w:hint="eastAsia" w:ascii="华文中宋" w:hAnsi="华文中宋" w:eastAsia="华文中宋" w:cs="华文中宋"/>
          <w:b/>
          <w:bCs/>
          <w:sz w:val="18"/>
          <w:szCs w:val="18"/>
          <w:lang w:eastAsia="zh-CN"/>
        </w:rPr>
        <w:t>“</w:t>
      </w:r>
      <w:r>
        <w:rPr>
          <w:rFonts w:hint="eastAsia" w:ascii="华文中宋" w:hAnsi="华文中宋" w:eastAsia="华文中宋" w:cs="华文中宋"/>
          <w:b/>
          <w:bCs/>
          <w:sz w:val="18"/>
          <w:szCs w:val="18"/>
        </w:rPr>
        <w:t>罗子国</w:t>
      </w:r>
      <w:r>
        <w:rPr>
          <w:rFonts w:hint="eastAsia" w:ascii="华文中宋" w:hAnsi="华文中宋" w:eastAsia="华文中宋" w:cs="华文中宋"/>
          <w:b/>
          <w:bCs/>
          <w:sz w:val="18"/>
          <w:szCs w:val="18"/>
          <w:lang w:eastAsia="zh-CN"/>
        </w:rPr>
        <w:t>”</w:t>
      </w:r>
    </w:p>
    <w:p>
      <w:pPr>
        <w:jc w:val="center"/>
        <w:rPr>
          <w:rFonts w:hint="eastAsia" w:ascii="华文中宋" w:hAnsi="华文中宋" w:eastAsia="华文中宋" w:cs="华文中宋"/>
          <w:b/>
          <w:bCs/>
          <w:sz w:val="18"/>
          <w:szCs w:val="18"/>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新宋体" w:hAnsi="新宋体" w:eastAsia="新宋体" w:cs="新宋体"/>
          <w:b/>
          <w:bCs/>
          <w:color w:val="000000" w:themeColor="text1"/>
          <w:kern w:val="0"/>
          <w:sz w:val="24"/>
          <w:szCs w:val="24"/>
          <w:lang w:eastAsia="zh-CN"/>
        </w:rPr>
      </w:pPr>
      <w:r>
        <w:rPr>
          <w:rFonts w:hint="eastAsia" w:ascii="新宋体" w:hAnsi="新宋体" w:eastAsia="新宋体" w:cs="新宋体"/>
          <w:b/>
          <w:bCs/>
          <w:color w:val="000000" w:themeColor="text1"/>
          <w:kern w:val="0"/>
          <w:sz w:val="21"/>
          <w:szCs w:val="21"/>
          <w:lang w:val="en-US" w:eastAsia="zh-CN"/>
        </w:rPr>
        <w:t xml:space="preserve">       </w:t>
      </w:r>
      <w:r>
        <w:rPr>
          <w:rFonts w:hint="eastAsia" w:ascii="新宋体" w:hAnsi="新宋体" w:eastAsia="新宋体" w:cs="新宋体"/>
          <w:b/>
          <w:bCs/>
          <w:color w:val="000000" w:themeColor="text1"/>
          <w:kern w:val="0"/>
          <w:sz w:val="24"/>
          <w:szCs w:val="24"/>
          <w:lang w:eastAsia="zh-CN"/>
        </w:rPr>
        <w:t>罗子国的历史</w:t>
      </w:r>
      <w:r>
        <w:rPr>
          <w:rFonts w:hint="eastAsia" w:ascii="新宋体" w:hAnsi="新宋体" w:eastAsia="新宋体" w:cs="新宋体"/>
          <w:b/>
          <w:bCs/>
          <w:color w:val="000000" w:themeColor="text1"/>
          <w:kern w:val="0"/>
          <w:sz w:val="24"/>
          <w:szCs w:val="24"/>
        </w:rPr>
        <w:t>虽然事隔数千年，代久年湮，史料匮缺，笔者亦斗胆挂一漏万，略述“罗子国”的历史，有待后之能者，继续考订。</w:t>
      </w:r>
      <w:r>
        <w:rPr>
          <w:rFonts w:hint="eastAsia" w:ascii="新宋体" w:hAnsi="新宋体" w:eastAsia="新宋体" w:cs="新宋体"/>
          <w:b/>
          <w:bCs/>
          <w:color w:val="000000" w:themeColor="text1"/>
          <w:kern w:val="0"/>
          <w:sz w:val="24"/>
          <w:szCs w:val="24"/>
          <w:lang w:eastAsia="zh-CN"/>
        </w:rPr>
        <w:t>诗云：</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24"/>
        </w:rPr>
      </w:pPr>
      <w:r>
        <w:rPr>
          <w:rFonts w:hint="eastAsia"/>
          <w:b/>
          <w:bCs/>
          <w:sz w:val="24"/>
          <w:szCs w:val="24"/>
        </w:rPr>
        <w:t>混沌天地亦难分，盘古开天劈地成，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24"/>
          <w:szCs w:val="24"/>
        </w:rPr>
      </w:pPr>
      <w:r>
        <w:rPr>
          <w:rFonts w:hint="eastAsia"/>
          <w:b/>
          <w:bCs/>
          <w:sz w:val="24"/>
          <w:szCs w:val="24"/>
        </w:rPr>
        <w:t>愿将淡墨源流録，留与后世作史凭。</w:t>
      </w:r>
    </w:p>
    <w:p>
      <w:pPr>
        <w:keepNext w:val="0"/>
        <w:keepLines w:val="0"/>
        <w:pageBreakBefore w:val="0"/>
        <w:widowControl/>
        <w:kinsoku/>
        <w:wordWrap/>
        <w:overflowPunct/>
        <w:topLinePunct w:val="0"/>
        <w:autoSpaceDE/>
        <w:autoSpaceDN/>
        <w:bidi w:val="0"/>
        <w:adjustRightInd/>
        <w:snapToGrid/>
        <w:spacing w:after="360" w:line="15" w:lineRule="auto"/>
        <w:ind w:right="-105" w:rightChars="-50" w:firstLine="723" w:firstLineChars="300"/>
        <w:jc w:val="left"/>
        <w:textAlignment w:val="baseline"/>
        <w:rPr>
          <w:rFonts w:hint="eastAsia" w:ascii="新宋体" w:hAnsi="新宋体" w:eastAsia="新宋体" w:cs="新宋体"/>
          <w:b/>
          <w:bCs/>
          <w:color w:val="000000" w:themeColor="text1"/>
          <w:kern w:val="0"/>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jc w:val="center"/>
        <w:textAlignment w:val="auto"/>
        <w:rPr>
          <w:rFonts w:hint="eastAsia"/>
          <w:b/>
          <w:bCs/>
          <w:sz w:val="24"/>
          <w:szCs w:val="24"/>
        </w:rPr>
      </w:pPr>
      <w:r>
        <w:rPr>
          <w:rFonts w:hint="eastAsia"/>
          <w:b/>
          <w:bCs/>
          <w:sz w:val="24"/>
          <w:szCs w:val="24"/>
        </w:rPr>
        <w:t>罗部落的诞生</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723" w:firstLineChars="300"/>
        <w:textAlignment w:val="auto"/>
        <w:rPr>
          <w:rFonts w:hint="eastAsia"/>
          <w:b/>
          <w:bCs/>
          <w:sz w:val="24"/>
          <w:szCs w:val="24"/>
        </w:rPr>
      </w:pPr>
      <w:r>
        <w:rPr>
          <w:rFonts w:hint="eastAsia"/>
          <w:b/>
          <w:bCs/>
          <w:sz w:val="24"/>
          <w:szCs w:val="24"/>
        </w:rPr>
        <w:t>罗氏，从远古原始社会时期的一个部落，经过数千年的繁衍不息，发展成当今在中国姓氏人口排列第18位，约占全国汉族人口的1%，总人口达1380 多万的大姓。在这数千年漫长的罗氏生命大河之中，罗氏先民，历代祖先，历经了怎样的生存抗争，漂泊迁徙，悲欢聚散，忍辱负重，自强不息，艰辛创业的历程？作为一名炎黄子孙，罗氏后裔，不论人在何方，身居何位，能够追根寻源，位列门墙，祭宗祀祖，以企托庇于罗氏列祖列宗的福荫。</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草莽开辟，罗氏先民从远古走来</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eastAsiaTheme="minorEastAsia"/>
          <w:b/>
          <w:bCs/>
          <w:sz w:val="24"/>
          <w:szCs w:val="24"/>
          <w:lang w:eastAsia="zh-CN"/>
        </w:rPr>
      </w:pPr>
      <w:r>
        <w:rPr>
          <w:rFonts w:hint="eastAsia"/>
          <w:b/>
          <w:bCs/>
          <w:sz w:val="24"/>
          <w:szCs w:val="24"/>
        </w:rPr>
        <w:t>罗氏的发详地在哪里</w:t>
      </w:r>
      <w:r>
        <w:rPr>
          <w:rFonts w:hint="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远古以来，中华先民在中华大地上不断休养生息，分化组合，形成一个个部落。所谓部落，是原始社会的一种社会组织。一般由两个以上血缘相近的胞族或氏族构成。部落通常有自己的地域、名称、方言、宗教和习俗。以及管理公共事务的机构。部落内各氏族地位平等，部落的最高首领由各氏族推选产生，公共事务由各氏族首领组成部落议事会讨论决定。在黄河中游跟汾水一带，就有一万个以上的大小部落。其中有一个罗部落，相传是夏商以前芈部落穴熊的一个分枝，这个部落主要活动于河南新郑和郾陵一带数百里范围，那里处于大别山麓，青山润水生机盎然，原始森林，古木参天，山溪清水长流，低洼草木丛生，林中野兽成群，傍晚百鸟归巢，漫山遍野飞窜，铺天盖地而来，自投罗网，一批批撞进了罗部落族人张挂的鸟网之中。这“师蜘蛛而结网”的捕鸟人，正是古时“五帝”之一的颛顼帝之曾孙祝融吴回的后裔，“祝融八姓”之一郐人的一支部落。他们燃火把，掌管火种，执行“火正”职责，他们张罗结网，捕捉野兽鸟雀，执行“鸟正”职责，他们伐木筑巢，管理森林，执行“木正”职责。这个部落，就是罗氏最早的先民。这支罗氏先民被称为“罗部落”或“罗人”，其活动的区域就是河南省罗山县境内的大罗山和小罗山一带。因为罗部落最早活动于这一带，这里的山叫大罗山和小罗山，水也叫罗汭罗水，衣服叫罗衣、罗裙，捕捉鸟兽的网称为罗网。</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随着罗部落的发展，其活动范围也扩大到今湖北省的罗田县一带。罗田与罗山相距不太远，中隔大别脉，正是候鸟南北迁徙的重要通道。也是罗人捕捉鸟兽的理想场所。这个地方，在解放前仍是森林茂密，鸟类群集，农民每于春秋两季的夜晚，于山冈坦露高地上，燃起大堆篝火，周围再围以围网，那成群的飞鸟纷纷朝着篝火猛冲俯扑而来，都撞落在篝火的四周，头破血流，或死或伤，有的则被火光照花了眼，弄得晕头转向，向四周乱窜，结果都入周围预设的大围网之中。农民往往满载而归，成为人们的佳肴。在三、四千年以前的夏商时代，此处人烟稀少，原始森林更为茂密，鸟类也更多，罗人的捕鸟收获肯定更加丰厚了。原始先民以鸟肉来维持季节性生活，成为主要的食物来源，应该是当时的事实。</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罗山地处我国南北分界线上，气候潮湿多雨，水草丰美，候鸟迁徙途中多在此栖息。夏商时期，一支先民在此生息，他们在山林之中，淮水之畔，张开简陋的网罗，捕飞鸟以为食。在他们捕鸟的一带浅山，就得名罗山。后来的罗部落、罗国、罗子国、罗姓即因此而名，罗山县就成了罗氏的发祥地。罗山也不只是一座山，他更是罗氏的根，罗氏的脉。</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罗田也因此得名。所以，后世罗氏认同，河南罗山县为罗姓的发祥地。罗姓图腾典型而又抽象地表现了这一文化现象。</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这支罗人部落因善于“师蜘蛛而结网”，并勤于以网捕鸟捕兽，所以将这种网称为“罗网”。</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罗”字是个会意字，它的繁体写法是“羅”。在甲骨文中的写法很象拿着网罟捕鸟的样子。以后，“罗”的小篆体写成罗，意思是“以丝织网”，网中除了鸟（佳）之外，还增添了?(丝)，“佳”则是一种短尾巴鸟。《辞海》对“罗”的释义也是：“捕鸟的网”和“张网捕鸟”。据说罗网的发明者叫句芒，是古时“三皇”之一的伏羲氏的臣子。罗网的发明，在原始社会是个伟大创举，它带动了生产力的发展和社会的进步，对以结网捕鸟、捕兽、捕鱼作业的部落生存和发展起到了非常深远的影响，并推动了部落之间的团结合作和改善氏族社会先民们的生活状况。</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r>
        <w:rPr>
          <w:rFonts w:hint="eastAsia"/>
          <w:b/>
          <w:bCs/>
          <w:sz w:val="24"/>
          <w:szCs w:val="24"/>
        </w:rPr>
        <w:t>综上所述，这个善于张结罗网并勤于以网捕捉鸟兽的部落，称为罗部落，罗网人或罗人。河南的罗山，湖北的罗田，及两地之间的大别山麓，就是我罗氏远古先民的发祥地。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sz w:val="24"/>
          <w:szCs w:val="24"/>
        </w:rPr>
      </w:pP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center"/>
        <w:textAlignment w:val="baseline"/>
        <w:rPr>
          <w:rFonts w:hint="eastAsia" w:ascii="新宋体" w:hAnsi="新宋体" w:eastAsia="新宋体" w:cs="新宋体"/>
          <w:b/>
          <w:bCs/>
          <w:color w:val="000000" w:themeColor="text1"/>
          <w:kern w:val="0"/>
          <w:sz w:val="24"/>
          <w:szCs w:val="24"/>
          <w:lang w:eastAsia="zh-CN"/>
        </w:rPr>
      </w:pPr>
      <w:r>
        <w:rPr>
          <w:rFonts w:hint="eastAsia" w:ascii="新宋体" w:hAnsi="新宋体" w:eastAsia="新宋体" w:cs="新宋体"/>
          <w:b/>
          <w:bCs/>
          <w:color w:val="000000" w:themeColor="text1"/>
          <w:kern w:val="0"/>
          <w:sz w:val="24"/>
          <w:szCs w:val="24"/>
          <w:lang w:eastAsia="zh-CN"/>
        </w:rPr>
        <w:t>二、</w:t>
      </w:r>
      <w:r>
        <w:rPr>
          <w:rFonts w:ascii="宋体" w:hAnsi="宋体" w:cs="宋体"/>
          <w:b/>
          <w:bCs/>
          <w:color w:val="000000" w:themeColor="text1"/>
          <w:kern w:val="0"/>
          <w:sz w:val="24"/>
          <w:szCs w:val="24"/>
        </w:rPr>
        <w:t>始祖匡正建国</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公元前1100年，商朝末，荆楚部落的一个支系参与建立周王朝的战争，因战功，于周朝初年受封“子爵”，封国在宜城，建立罗川城，“罗子国”就此宣告成立，其遗迹在今襄阳市南漳县。据罗氏族谱载，开国始祖为妘匡正。</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罗子国建国始祖郐公，讳匡正，孝公次子。原籍陕西巩昌府陇西县零阳东乡。商纣受辛甲寅生。周武王三年，因佐周纣和镇守宜城有功，敕封宜城侯，食采宜城地方百里。此处有罗水之阳，故国号为罗。公镇守罗国，追封安南王，在湖北襄阳府宜城房州隔界处，今南漳县东南八十里，旧有罗国城是也。罗子国在周天子与强楚之间，太太平平地生存了 330 多年（公元前 1044 年—公元前 707年）。</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p>
    <w:p>
      <w:pPr>
        <w:keepNext w:val="0"/>
        <w:keepLines w:val="0"/>
        <w:pageBreakBefore w:val="0"/>
        <w:numPr>
          <w:ilvl w:val="0"/>
          <w:numId w:val="1"/>
        </w:numPr>
        <w:kinsoku/>
        <w:wordWrap/>
        <w:overflowPunct/>
        <w:topLinePunct w:val="0"/>
        <w:autoSpaceDE/>
        <w:autoSpaceDN/>
        <w:bidi w:val="0"/>
        <w:adjustRightInd/>
        <w:snapToGrid/>
        <w:spacing w:line="15" w:lineRule="auto"/>
        <w:ind w:left="0" w:leftChars="0" w:right="-105" w:rightChars="-50" w:firstLine="482" w:firstLineChars="200"/>
        <w:jc w:val="center"/>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楚罗鄢北之战</w:t>
      </w:r>
    </w:p>
    <w:p>
      <w:pPr>
        <w:keepNext w:val="0"/>
        <w:keepLines w:val="0"/>
        <w:pageBreakBefore w:val="0"/>
        <w:numPr>
          <w:ilvl w:val="0"/>
          <w:numId w:val="0"/>
        </w:numPr>
        <w:kinsoku/>
        <w:wordWrap/>
        <w:overflowPunct/>
        <w:topLinePunct w:val="0"/>
        <w:autoSpaceDE/>
        <w:autoSpaceDN/>
        <w:bidi w:val="0"/>
        <w:adjustRightInd/>
        <w:snapToGrid/>
        <w:spacing w:line="15" w:lineRule="auto"/>
        <w:ind w:leftChars="200" w:right="-105" w:rightChars="-50"/>
        <w:jc w:val="both"/>
        <w:rPr>
          <w:rFonts w:hint="eastAsia" w:ascii="新宋体" w:hAnsi="新宋体" w:eastAsia="新宋体" w:cs="新宋体"/>
          <w:b/>
          <w:bCs/>
          <w:color w:val="000000" w:themeColor="text1"/>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在这一漫长的历史时期，楚人以其坚忍不拔的毅力，发展壮大了自己，日渐强盛，这时的楚武王，雄心勃勃，积极地向外扩张，开始了兼并南方诸国的战争，力图冲破西周王朝为遏制楚国，在汉水之北以分封姬姓（与周天子同姓）诸侯而形成的防线，以达到称霸中原的目的。然而，要做到这点也是不容易的，因为在汉水以北有申、吕、蔡、郑等国共谋御楚；在汉水以东有隨、郧、州、蓼等国协从抗楚；即使汉水以西楚境周边也还犬牙交错地存在着权、绞、罗、卢等蛮夷小国，它们也结成了联盟，与汉东诸侯遥相呼应，互相配合来抗衡楚国。</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 xml:space="preserve">因此，楚国要想放心大胆地向汉北、汉东用兵，就必须首先清理门户，解除后顾之忧。罗子国与楚国国土相邻，既是楚国人同宗共祖的兄弟，濡沫与共生活了几百年，也相互成为竟争对手。楚国对罗国虎视眈眈，罗子国人对此心中有数，千方百计进行抵抗。楚人伐 罗 之役，也称楚罗鄢北之战，它发生于春秋初年，是宜城历史上最早的一次战争。 </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 xml:space="preserve"> 楚伐罗的直接导火线是因在此前一年(公元前 700 年)，楚军伐绞(今谷城以西)过彭水时，与绞国友邻的罗国想乘机攻击楚军，并派大夫伯嘉混入楚军中进行侦察。这无疑是对楚国的一种严重的军事挑衅，楚国了为报复这一挑衅行为，于公元前 699年举兵伐罗。据《左传》记载，率楚军伐罗的将帅叫屈瑕。屈瑕(?－前 699 年)：楚武王之子，芈姓，熊氏，名瑕，曾担任楚国最高官职“莫敖”，故史称“楚莫敖”。因被封于屈邑其后代以封地为氏，遂称屈氏，为屈姓先祖。大诗人屈原是其后裔。</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 xml:space="preserve">出发时，楚大夫斗伯比送行，在送行回来的路中，斗伯比对替他驾车的驭手说：“屈瑕这次带兵伐罗非失败不可。你看他那趾高气扬，轻 敌傲慢的样子”。回到朝廷斗伯比不好直接对楚王说屈瑕这次要打败仗，只是转着弯说：“请楚王再给屈瑕增派兵力”。楚王没有明白斗伯比话中之意，因而也就没有把斗伯比说的话当回事。楚王回到后宫后，将斗伯比的话告诉了夫人邓曼，夫人听后说：“斗伯比说的不是要你再增加兵力，在提醒大王要防止屈瑕骄兵轻敌，打败仗。于是楚王派了一个在楚国做官的赖国人去追赶屈瑕，警告他不要轻敌，结果没有追上。 </w:t>
      </w:r>
    </w:p>
    <w:p>
      <w:pPr>
        <w:keepNext w:val="0"/>
        <w:keepLines w:val="0"/>
        <w:pageBreakBefore w:val="0"/>
        <w:widowControl/>
        <w:kinsoku/>
        <w:wordWrap/>
        <w:overflowPunct/>
        <w:topLinePunct w:val="0"/>
        <w:autoSpaceDE/>
        <w:autoSpaceDN/>
        <w:bidi w:val="0"/>
        <w:adjustRightInd/>
        <w:snapToGrid/>
        <w:spacing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由于屈瑕骄狂麻痹，他所带的军队也没有纪律，尤其是在北渡鄢水时，楚军更是散乱无序，毫无防备，以致渡过鄢水到达罗国后，立即遭到了早有准备的罗、卢两国联军的抗击，楚军乱兵迎战，被罗、卢两军打得大败。 楚军打了败仗后，退回楚国境内。屈瑕在荒谷这个地方自杀，其他将帅被囚禁于冶父听候处罚。楚王知道后，十分内疚地说：“这不是他们的过错，是我没有听从斗伯比的劝告，及时地制止屈瑕的那种骄傲自大的情绪。”于是将囚禁的将帅全部释放了。</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highlight w:val="green"/>
        </w:rPr>
      </w:pPr>
      <w:r>
        <w:rPr>
          <w:rFonts w:hint="eastAsia" w:ascii="新宋体" w:hAnsi="新宋体" w:eastAsia="新宋体" w:cs="新宋体"/>
          <w:b/>
          <w:bCs/>
          <w:color w:val="000000" w:themeColor="text1"/>
          <w:kern w:val="0"/>
          <w:sz w:val="24"/>
          <w:szCs w:val="24"/>
          <w:highlight w:val="green"/>
          <w:lang w:eastAsia="zh-CN"/>
        </w:rPr>
        <w:t>（</w:t>
      </w:r>
      <w:r>
        <w:rPr>
          <w:rFonts w:hint="eastAsia" w:ascii="新宋体" w:hAnsi="新宋体" w:eastAsia="新宋体" w:cs="新宋体"/>
          <w:b/>
          <w:bCs/>
          <w:color w:val="000000" w:themeColor="text1"/>
          <w:kern w:val="0"/>
          <w:sz w:val="24"/>
          <w:szCs w:val="24"/>
          <w:highlight w:val="green"/>
        </w:rPr>
        <w:t>【传】十三年春，楚屈瑕伐罗，斗伯比送之。还，谓其御曰：“莫敖必败。举趾高，心不固矣。”遂见楚子曰：“必济师！”楚子辞焉，入告夫人邓曼。邓曼曰：“大夫其非众之谓，其谓君抚小民以信，训诸司以德，而威莫敖以刑也。莫敖狃于蒲骚之役，将自用也，必小罗。君若不镇抚，其不设备乎？夫固谓君训众而好镇抚之，召诸司而劝之以令德，见莫敖而告诸天之不假易也。不然，夫岂不知楚师之尽行也？”楚子使赖人追之，不及。处罚。楚王说：“这都是我的罪过！”于是赦免了将领们。</w:t>
      </w:r>
      <w:r>
        <w:rPr>
          <w:rFonts w:hint="eastAsia" w:ascii="新宋体" w:hAnsi="新宋体" w:eastAsia="新宋体" w:cs="新宋体"/>
          <w:b/>
          <w:bCs/>
          <w:color w:val="000000" w:themeColor="text1"/>
          <w:kern w:val="0"/>
          <w:sz w:val="24"/>
          <w:szCs w:val="24"/>
          <w:highlight w:val="green"/>
          <w:lang w:eastAsia="zh-CN"/>
        </w:rPr>
        <w:t>）</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领兵打败了屈瑕的罗国将领是班公。班公，祝系76世、匡系第16世：班公，讳煌，号怀沙，彦一长子。周宣王庚子（公元前801）生。世袭祖爵。周平王东迁后，桓王十三年甲戌，楚庄王督假道伐郧、绞二国，战于蒲骚，胜之。遂虎视汉东，因此起意并吞罗国。使屈瑕、斗廉领兵伐罗。屈瑕狃于蒲骚之役，恃勇自用，轻视罗为小国，兵渡鄢水，行列不整，且不设备。于是罗师郭伯嘉与班公商议，会南蛮卢戎国之军于鄢水，合兵攻击。遂至大败楚师。屈瑕羞归楚国，逃到荒谷林中自缢而亡。时人赋诗云日：</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center"/>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胆略骁勇楚屈瑕，征郧伐绞智堪夸，</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center"/>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奈何不慎罗侯戟，空使功名丧谷崖。</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事见《春秋传》并《宜城县志》</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rPr>
      </w:pP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楚人涉鄢伐罗究竟发生在宜城的哪里？</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jc w:val="left"/>
        <w:rPr>
          <w:rFonts w:hint="eastAsia" w:ascii="新宋体" w:hAnsi="新宋体" w:eastAsia="新宋体" w:cs="新宋体"/>
          <w:b/>
          <w:bCs/>
          <w:color w:val="000000" w:themeColor="text1"/>
          <w:kern w:val="0"/>
          <w:sz w:val="24"/>
          <w:szCs w:val="24"/>
          <w:lang w:val="en-US" w:eastAsia="zh-CN" w:bidi="ar"/>
        </w:rPr>
      </w:pPr>
      <w:r>
        <w:rPr>
          <w:rFonts w:hint="eastAsia" w:ascii="新宋体" w:hAnsi="新宋体" w:eastAsia="新宋体" w:cs="新宋体"/>
          <w:b/>
          <w:bCs/>
          <w:color w:val="000000" w:themeColor="text1"/>
          <w:kern w:val="0"/>
          <w:sz w:val="24"/>
          <w:szCs w:val="24"/>
          <w:lang w:val="en-US" w:eastAsia="zh-CN" w:bidi="ar"/>
        </w:rPr>
        <w:t xml:space="preserve">这就涉及到了鄢水和罗国的地望。 鄢水，自宋代以来，一般都认为是今蛮河。但若追寻一下，宋以前关于鄢水的记载，我们就会发现这个观点不能成立。 杜预(魏晋时人《) 春秋释例》云：“(鄢水)出新城；沶乡县，东南经襄阳，至宜城县入汉。” 《水经注》云：“夷水导源中庐县界康狼山，山与荆山相邻。其水东南流，历宜城西山，谓之夷溪。又东南，迳罗川城，故罗国也。又谓之鄢水。《春秋》所谓楚人伐罗，渡鄢者也。” 魏晋时的沶乡县城今湖北谷城县东南近南漳、襄阳界。中庐县在崐今襄阳县泥咀镇以西，近南漳县界。康狼山即今南漳县西北的七里山，位于沶乡县的东南。对照今地图，发源于古沶乡县东南，中庐县以西的康狼山，今名为七里山的鄢水(也称夷水)。其上游就是流经今天南漳吴镇的石河，下游则是今宜城小河北的潼口河。若鄢水是今蛮河，它就不可能“经襄阳，至宜城县入汉”了。 </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after="360" w:line="15" w:lineRule="auto"/>
        <w:ind w:leftChars="250" w:right="-105" w:rightChars="-50"/>
        <w:jc w:val="center"/>
        <w:textAlignment w:val="baseline"/>
        <w:rPr>
          <w:rFonts w:hint="eastAsia" w:ascii="FZFSJW--GB1-0" w:hAnsi="FZFSJW--GB1-0" w:eastAsia="宋体" w:cs="宋体"/>
          <w:b/>
          <w:bCs/>
          <w:color w:val="000000"/>
          <w:kern w:val="0"/>
          <w:sz w:val="24"/>
          <w:szCs w:val="24"/>
          <w:lang w:eastAsia="zh-CN"/>
        </w:rPr>
      </w:pPr>
      <w:r>
        <w:rPr>
          <w:rFonts w:hint="eastAsia" w:ascii="FZFSJW--GB1-0" w:hAnsi="FZFSJW--GB1-0" w:eastAsia="宋体" w:cs="宋体"/>
          <w:b/>
          <w:bCs/>
          <w:color w:val="000000"/>
          <w:kern w:val="0"/>
          <w:sz w:val="24"/>
          <w:szCs w:val="24"/>
          <w:lang w:eastAsia="zh-CN"/>
        </w:rPr>
        <w:t>四、罗子国的灭亡</w:t>
      </w:r>
    </w:p>
    <w:p>
      <w:pPr>
        <w:keepNext w:val="0"/>
        <w:keepLines w:val="0"/>
        <w:pageBreakBefore w:val="0"/>
        <w:widowControl/>
        <w:numPr>
          <w:ilvl w:val="0"/>
          <w:numId w:val="0"/>
        </w:numPr>
        <w:kinsoku/>
        <w:wordWrap/>
        <w:overflowPunct/>
        <w:topLinePunct w:val="0"/>
        <w:autoSpaceDE/>
        <w:autoSpaceDN/>
        <w:bidi w:val="0"/>
        <w:adjustRightInd/>
        <w:snapToGrid/>
        <w:spacing w:after="360" w:line="15" w:lineRule="auto"/>
        <w:ind w:leftChars="250" w:right="-105" w:rightChars="-50"/>
        <w:jc w:val="both"/>
        <w:textAlignment w:val="baseline"/>
        <w:rPr>
          <w:rFonts w:hint="eastAsia" w:ascii="FZFSJW--GB1-0" w:hAnsi="FZFSJW--GB1-0" w:eastAsia="宋体" w:cs="宋体"/>
          <w:b/>
          <w:bCs/>
          <w:color w:val="000000"/>
          <w:kern w:val="0"/>
          <w:sz w:val="24"/>
          <w:szCs w:val="24"/>
          <w:lang w:eastAsia="zh-CN"/>
        </w:rPr>
      </w:pPr>
      <w:r>
        <w:rPr>
          <w:rFonts w:hint="eastAsia" w:ascii="FZFSJW--GB1-0" w:hAnsi="FZFSJW--GB1-0" w:eastAsia="宋体" w:cs="宋体"/>
          <w:b/>
          <w:bCs/>
          <w:color w:val="000000"/>
          <w:kern w:val="0"/>
          <w:sz w:val="24"/>
          <w:szCs w:val="24"/>
          <w:lang w:eastAsia="zh-CN"/>
        </w:rPr>
        <w:t>（</w:t>
      </w:r>
      <w:r>
        <w:rPr>
          <w:rFonts w:hint="eastAsia" w:ascii="FZFSJW--GB1-0" w:hAnsi="FZFSJW--GB1-0" w:eastAsia="宋体" w:cs="宋体"/>
          <w:b/>
          <w:bCs/>
          <w:color w:val="000000"/>
          <w:kern w:val="0"/>
          <w:sz w:val="24"/>
          <w:szCs w:val="24"/>
          <w:lang w:val="en-US" w:eastAsia="zh-CN"/>
        </w:rPr>
        <w:t>1</w:t>
      </w:r>
      <w:r>
        <w:rPr>
          <w:rFonts w:hint="eastAsia" w:ascii="FZFSJW--GB1-0" w:hAnsi="FZFSJW--GB1-0" w:eastAsia="宋体" w:cs="宋体"/>
          <w:b/>
          <w:bCs/>
          <w:color w:val="000000"/>
          <w:kern w:val="0"/>
          <w:sz w:val="24"/>
          <w:szCs w:val="24"/>
          <w:lang w:eastAsia="zh-CN"/>
        </w:rPr>
        <w:t>）楚灭罗子国</w:t>
      </w:r>
    </w:p>
    <w:p>
      <w:pPr>
        <w:ind w:firstLine="482" w:firstLineChars="200"/>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 xml:space="preserve">楚罗鄢北之战胜利之后，罗国臣民自以为 大功告成，滋生了骄傲自大的情绪，沉浸在沾沾自喜之中，忘记了所处的危险环境，由骄而淫，加之罗夫人季姬“行淫辟，求利于外，不能亲亲，”（《国语》卷第二）用人不当，不能很好地团结内部，以至众叛亲离，导致灭亡 的危险步步逼近。 </w:t>
      </w:r>
    </w:p>
    <w:p>
      <w:pPr>
        <w:ind w:firstLine="482" w:firstLineChars="200"/>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楚武王对莫敖屈瑕兵败罗国之事也一直耿耿于怀。楚王熊通在当时是一位铁腕人 物，做出事来往往惊蛮夷而动华夏。他杀其侄 自立为楚君后，即位不足三年就挥师渡汉，远 征南阳盆地，攻击周朝设在汉北的重镇，在没有得手的情况下。他改变战略,致力于平定江汉 平原的西部，把攻打随国放在第一位，而要攻打随国必须经过罗国。因此，灭随国必须先灭 罗国。</w:t>
      </w:r>
    </w:p>
    <w:p>
      <w:pPr>
        <w:ind w:firstLine="482" w:firstLineChars="200"/>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公元前 690 年，楚武王再次派兵攻打罗 国，罗国不堪一击，兵败国亡，王室星散。</w:t>
      </w:r>
    </w:p>
    <w:p>
      <w:pPr>
        <w:ind w:firstLine="482" w:firstLineChars="200"/>
        <w:rPr>
          <w:rFonts w:hint="eastAsia"/>
          <w:b/>
          <w:bCs/>
          <w:sz w:val="24"/>
          <w:szCs w:val="24"/>
        </w:rPr>
      </w:pPr>
      <w:r>
        <w:rPr>
          <w:rFonts w:hint="eastAsia" w:ascii="FZFSJW--GB1-0" w:hAnsi="FZFSJW--GB1-0" w:eastAsia="宋体" w:cs="宋体"/>
          <w:b/>
          <w:bCs/>
          <w:color w:val="000000"/>
          <w:kern w:val="0"/>
          <w:sz w:val="24"/>
          <w:szCs w:val="24"/>
          <w:lang w:eastAsia="zh-CN"/>
        </w:rPr>
        <w:t>亡国之君</w:t>
      </w:r>
      <w:r>
        <w:rPr>
          <w:rFonts w:hint="eastAsia"/>
          <w:b/>
          <w:bCs/>
          <w:sz w:val="24"/>
          <w:szCs w:val="24"/>
        </w:rPr>
        <w:t>万通</w:t>
      </w:r>
      <w:r>
        <w:rPr>
          <w:rFonts w:hint="eastAsia"/>
          <w:b/>
          <w:bCs/>
          <w:sz w:val="24"/>
          <w:szCs w:val="24"/>
          <w:lang w:eastAsia="zh-CN"/>
        </w:rPr>
        <w:t>，</w:t>
      </w:r>
      <w:r>
        <w:rPr>
          <w:rFonts w:hint="eastAsia"/>
          <w:b/>
          <w:bCs/>
          <w:sz w:val="24"/>
          <w:szCs w:val="24"/>
        </w:rPr>
        <w:t>祝系84世、匡系第24世</w:t>
      </w:r>
      <w:r>
        <w:rPr>
          <w:rFonts w:hint="eastAsia"/>
          <w:b/>
          <w:bCs/>
          <w:sz w:val="24"/>
          <w:szCs w:val="24"/>
          <w:lang w:eastAsia="zh-CN"/>
        </w:rPr>
        <w:t>，</w:t>
      </w:r>
      <w:r>
        <w:rPr>
          <w:rFonts w:hint="eastAsia"/>
          <w:b/>
          <w:bCs/>
          <w:sz w:val="24"/>
          <w:szCs w:val="24"/>
        </w:rPr>
        <w:t>万通公，字思晦，家斯次子。襄王辛卯（公元前630）生。定王乙丑，楚报荒谷之耻，侵占罗国。公遂出亡下邑，避隐襄阳黄龙洞金瓜墟，山野草林居焉。公薨于蓼宗室，国人逃奔散处。娶骆门茅氏。生子二芳噩(长子逃蜀，合家十九口被楚杀)、苍噩。</w:t>
      </w:r>
    </w:p>
    <w:p>
      <w:pPr>
        <w:numPr>
          <w:ilvl w:val="0"/>
          <w:numId w:val="2"/>
        </w:numPr>
        <w:ind w:firstLine="482" w:firstLineChars="200"/>
        <w:rPr>
          <w:rFonts w:hint="eastAsia"/>
          <w:b/>
          <w:bCs/>
          <w:sz w:val="24"/>
          <w:szCs w:val="24"/>
          <w:lang w:eastAsia="zh-CN"/>
        </w:rPr>
      </w:pPr>
      <w:r>
        <w:rPr>
          <w:rFonts w:hint="eastAsia"/>
          <w:b/>
          <w:bCs/>
          <w:sz w:val="24"/>
          <w:szCs w:val="24"/>
          <w:lang w:eastAsia="zh-CN"/>
        </w:rPr>
        <w:t>罗子国灭亡的原因</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对于罗子国的失败原因，据富辰谏周襄王说：“昔鄢之亡也，由仲任，……罗则季姬，……是皆外利离亲者也。”注：季姬，姬氏女，为罗夫人而亡其国也。……外利，行满腔热情僻求利于外，不能亲亲以亡其国也。季姬，是罗子国臣民第一位有名字传世的女性，很可能是汉东诸姬国君的女儿，与罗联婚，含有共同抵抗强楚的目的。</w:t>
      </w:r>
      <w:bookmarkStart w:id="0" w:name="_GoBack"/>
      <w:bookmarkEnd w:id="0"/>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罗子国的亡国原因，是很复杂的。有学者认为：“归咎于季姬这个妇人，未免过分”。但春秋战争时期，小国并入大国却屡见不鲜，中国统一，势所必然。</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b/>
          <w:bCs/>
          <w:sz w:val="24"/>
          <w:szCs w:val="24"/>
          <w:lang w:eastAsia="zh-CN"/>
        </w:rPr>
      </w:pPr>
      <w:r>
        <w:rPr>
          <w:rFonts w:hint="eastAsia"/>
          <w:b/>
          <w:bCs/>
          <w:sz w:val="24"/>
          <w:szCs w:val="24"/>
          <w:lang w:eastAsia="zh-CN"/>
        </w:rPr>
        <w:t>（</w:t>
      </w:r>
      <w:r>
        <w:rPr>
          <w:rFonts w:hint="eastAsia"/>
          <w:b/>
          <w:bCs/>
          <w:sz w:val="24"/>
          <w:szCs w:val="24"/>
          <w:lang w:val="en-US" w:eastAsia="zh-CN"/>
        </w:rPr>
        <w:t>3</w:t>
      </w:r>
      <w:r>
        <w:rPr>
          <w:rFonts w:hint="eastAsia"/>
          <w:b/>
          <w:bCs/>
          <w:sz w:val="24"/>
          <w:szCs w:val="24"/>
          <w:lang w:eastAsia="zh-CN"/>
        </w:rPr>
        <w:t>）、</w:t>
      </w:r>
      <w:r>
        <w:rPr>
          <w:rFonts w:hint="eastAsia" w:ascii="新宋体" w:hAnsi="新宋体" w:eastAsia="新宋体" w:cs="新宋体"/>
          <w:b/>
          <w:bCs/>
          <w:color w:val="000000" w:themeColor="text1"/>
          <w:kern w:val="0"/>
          <w:sz w:val="24"/>
          <w:szCs w:val="24"/>
        </w:rPr>
        <w:t>罗</w:t>
      </w:r>
      <w:r>
        <w:rPr>
          <w:rFonts w:hint="eastAsia" w:ascii="新宋体" w:hAnsi="新宋体" w:eastAsia="新宋体" w:cs="新宋体"/>
          <w:b/>
          <w:bCs/>
          <w:color w:val="000000" w:themeColor="text1"/>
          <w:kern w:val="0"/>
          <w:sz w:val="24"/>
          <w:szCs w:val="24"/>
          <w:lang w:eastAsia="zh-CN"/>
        </w:rPr>
        <w:t>氏的来历——</w:t>
      </w:r>
      <w:r>
        <w:rPr>
          <w:rFonts w:hint="eastAsia" w:ascii="新宋体" w:hAnsi="新宋体" w:eastAsia="新宋体" w:cs="新宋体"/>
          <w:b/>
          <w:bCs/>
          <w:color w:val="000000" w:themeColor="text1"/>
          <w:kern w:val="0"/>
          <w:sz w:val="24"/>
          <w:szCs w:val="24"/>
        </w:rPr>
        <w:t>以国为氏</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失国以后，罗子国的遗臣遗民，怀着强烈的“复国情愫”以国为氏，散布各国。在司马迁的《史记》中有卫国罗御与孔子学生子路参与宫廷斗争的记载。罗御是“罗子国”并入楚国后，其遗民“以国为氏”第一位见诸史册的罗氏。</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据清朝罗汝怀《绿漪草堂文集·罗国考》：</w:t>
      </w:r>
    </w:p>
    <w:p>
      <w:pPr>
        <w:keepNext w:val="0"/>
        <w:keepLines w:val="0"/>
        <w:pageBreakBefore w:val="0"/>
        <w:widowControl/>
        <w:kinsoku/>
        <w:wordWrap/>
        <w:overflowPunct/>
        <w:topLinePunct w:val="0"/>
        <w:autoSpaceDE/>
        <w:autoSpaceDN/>
        <w:bidi w:val="0"/>
        <w:adjustRightInd/>
        <w:snapToGrid/>
        <w:spacing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i/>
          <w:iCs/>
          <w:color w:val="000000" w:themeColor="text1"/>
          <w:kern w:val="0"/>
          <w:sz w:val="24"/>
          <w:szCs w:val="24"/>
        </w:rPr>
        <w:t>今志地之书，皆谓湘阴为古罗国，而不详其原，则易启人疑。案水经湘水，又北过罗县西，注云：汩水。又西经罗县北，本罗子国也，故在襄阳宜城县西，楚文王迁之于此。秦立长沙郡，因以为县。水亦谓之罗水。又水径江水，又东过枝江县南。注曰：江泛枝分东入大江县治洲上，故以枝江为称。地理志曰：江沱出西，东入江是也，其地故罗国，盖罗徙也。</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罗故居宜城西山，楚文王又徙之于长沙，今罗县是矣。宜城今属襄阳府，枝江今属荆州府，沱水出焉。又水经：渎水出豫章艾县，西过长沙罗县西，注：罗子自枝江徙此。据此，是罗本居宜城，曾徙于枝江，再徙于湘阴也。</w:t>
      </w:r>
    </w:p>
    <w:p>
      <w:pPr>
        <w:keepNext w:val="0"/>
        <w:keepLines w:val="0"/>
        <w:pageBreakBefore w:val="0"/>
        <w:widowControl/>
        <w:kinsoku/>
        <w:wordWrap/>
        <w:overflowPunct/>
        <w:topLinePunct w:val="0"/>
        <w:autoSpaceDE/>
        <w:autoSpaceDN/>
        <w:bidi w:val="0"/>
        <w:adjustRightInd/>
        <w:snapToGrid/>
        <w:spacing w:after="360" w:line="15" w:lineRule="auto"/>
        <w:ind w:left="105" w:leftChars="50"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前汉地理志，长沙国罗县注：应劭曰：楚文王徙罗子自枝江居此。左传桓十三年，楚屈瑕伐罗及鄢，乱次以济，鄢即夷水也。水经沔水，又南过宜城县东，夷水出自房陵，东流注之。注云：夷水，蛮水也。桓温父名夷，改曰蛮水。夷水导源中庐县界，（庐县即春秋庐戎之国也，今为襄阳府南漳县。）康狼山，山与荆山相邻，其水东南流，历宜城西山，谓之夷溪，又东南径罗川城，故罗国也。又谓之鄢水，春秋所谓楚人伐罗渡鄢者也，此时罗犹在宜城，惟徙枝江时，无可考证。（案左传，楚文王在位十五年，以鲁荘公十九年卒。是徙罗于湘阴，在鲁荘时也。）</w:t>
      </w:r>
    </w:p>
    <w:p>
      <w:pPr>
        <w:numPr>
          <w:ilvl w:val="0"/>
          <w:numId w:val="0"/>
        </w:numPr>
        <w:rPr>
          <w:rFonts w:hint="eastAsia" w:eastAsia="宋体"/>
          <w:b/>
          <w:bCs/>
          <w:sz w:val="24"/>
          <w:szCs w:val="24"/>
          <w:lang w:eastAsia="zh-CN"/>
        </w:rPr>
      </w:pPr>
      <w:r>
        <w:rPr>
          <w:rFonts w:hint="eastAsia"/>
          <w:b/>
          <w:bCs/>
          <w:sz w:val="24"/>
          <w:szCs w:val="24"/>
          <w:lang w:eastAsia="zh-CN"/>
        </w:rPr>
        <w:t>（</w:t>
      </w:r>
      <w:r>
        <w:rPr>
          <w:rFonts w:hint="eastAsia"/>
          <w:b/>
          <w:bCs/>
          <w:sz w:val="24"/>
          <w:szCs w:val="24"/>
          <w:lang w:val="en-US" w:eastAsia="zh-CN"/>
        </w:rPr>
        <w:t>4</w:t>
      </w:r>
      <w:r>
        <w:rPr>
          <w:rFonts w:hint="eastAsia"/>
          <w:b/>
          <w:bCs/>
          <w:sz w:val="24"/>
          <w:szCs w:val="24"/>
          <w:lang w:eastAsia="zh-CN"/>
        </w:rPr>
        <w:t>）、</w:t>
      </w:r>
      <w:r>
        <w:rPr>
          <w:rFonts w:ascii="FZFSJW--GB1-0" w:hAnsi="FZFSJW--GB1-0" w:eastAsia="宋体" w:cs="宋体"/>
          <w:b/>
          <w:bCs/>
          <w:color w:val="000000"/>
          <w:kern w:val="0"/>
          <w:sz w:val="24"/>
          <w:szCs w:val="24"/>
        </w:rPr>
        <w:t>楚灭罗国之后</w:t>
      </w:r>
      <w:r>
        <w:rPr>
          <w:rFonts w:hint="eastAsia" w:ascii="FZFSJW--GB1-0" w:hAnsi="FZFSJW--GB1-0" w:eastAsia="宋体" w:cs="宋体"/>
          <w:b/>
          <w:bCs/>
          <w:color w:val="000000"/>
          <w:kern w:val="0"/>
          <w:sz w:val="24"/>
          <w:szCs w:val="24"/>
          <w:lang w:eastAsia="zh-CN"/>
        </w:rPr>
        <w:t>怎样处置罗国遗民</w:t>
      </w:r>
    </w:p>
    <w:p>
      <w:pPr>
        <w:numPr>
          <w:ilvl w:val="0"/>
          <w:numId w:val="0"/>
        </w:numPr>
        <w:rPr>
          <w:rFonts w:hint="eastAsia"/>
          <w:b/>
          <w:bCs/>
          <w:sz w:val="24"/>
          <w:szCs w:val="24"/>
          <w:lang w:eastAsia="zh-CN"/>
        </w:rPr>
      </w:pPr>
    </w:p>
    <w:p>
      <w:pPr>
        <w:widowControl/>
        <w:ind w:firstLine="241" w:firstLineChars="100"/>
        <w:jc w:val="left"/>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 xml:space="preserve"> 楚国灭了罗国之后，在处置罗国遗民时吸 取了权国的教训。在灭罗国之前，楚国灭了权国(故址今湖北当阳县东南)。灭权后，以权国故地设权县，命权国国君斗缗为权尹。不久</w:t>
      </w:r>
      <w:r>
        <w:rPr>
          <w:rFonts w:hint="eastAsia" w:ascii="FZFSJW--GB1-0" w:hAnsi="FZFSJW--GB1-0" w:eastAsia="宋体" w:cs="宋体"/>
          <w:b/>
          <w:bCs/>
          <w:color w:val="000000"/>
          <w:kern w:val="0"/>
          <w:sz w:val="24"/>
          <w:szCs w:val="24"/>
          <w:lang w:eastAsia="zh-CN"/>
        </w:rPr>
        <w:t>，</w:t>
      </w:r>
      <w:r>
        <w:rPr>
          <w:rFonts w:ascii="FZFSJW--GB1-0" w:hAnsi="FZFSJW--GB1-0" w:eastAsia="宋体" w:cs="宋体"/>
          <w:b/>
          <w:bCs/>
          <w:color w:val="000000"/>
          <w:kern w:val="0"/>
          <w:sz w:val="24"/>
          <w:szCs w:val="24"/>
        </w:rPr>
        <w:t>斗缗反叛。楚武王熊通作出果断决策，发兵平叛，包围了权县，捕杀了斗缗，然后将权国遗 民迁到那处(今湖北荆门市)。</w:t>
      </w:r>
    </w:p>
    <w:p>
      <w:pPr>
        <w:widowControl/>
        <w:ind w:firstLine="241" w:firstLineChars="100"/>
        <w:jc w:val="left"/>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此后，楚每灭一 国，便把该国的公族迁到楚国的后方，严加监 管，对该国的故地则通常设县。</w:t>
      </w:r>
    </w:p>
    <w:p>
      <w:pPr>
        <w:widowControl/>
        <w:ind w:firstLine="241" w:firstLineChars="100"/>
        <w:jc w:val="left"/>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 xml:space="preserve"> 按照权国的作法，楚灭罗子国之后，为防止北进时有可能遭到罗子国遗民的干扰，楚武王又把罗国的遗民从宜城裹胁到枝江（位于荆 州之西 80 里），置于自己的直接控制之下。 </w:t>
      </w:r>
    </w:p>
    <w:p>
      <w:pPr>
        <w:widowControl/>
        <w:ind w:firstLine="241" w:firstLineChars="100"/>
        <w:jc w:val="left"/>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 xml:space="preserve">楚武王灭罗是“灭国不灭族”, 只杀罗国统治 者, 不灭宗族, 因楚与罗同宗同祖。灭罗后，为 了在南征和北进时防止可能遭到罗国遗民的 骚扰，便将其遗民迁往湖北枝江。另外委派能够与楚合作的人继任罗君。《水经注》云：“枝 江地，故罗国。”枝江县南二十里传说有罗子国故址。 </w:t>
      </w:r>
    </w:p>
    <w:p>
      <w:pPr>
        <w:widowControl/>
        <w:ind w:firstLine="241" w:firstLineChars="100"/>
        <w:jc w:val="left"/>
        <w:rPr>
          <w:rFonts w:ascii="FZFSJW--GB1-0" w:hAnsi="FZFSJW--GB1-0" w:eastAsia="宋体" w:cs="宋体"/>
          <w:b/>
          <w:bCs/>
          <w:color w:val="000000"/>
          <w:kern w:val="0"/>
          <w:sz w:val="24"/>
          <w:szCs w:val="24"/>
        </w:rPr>
      </w:pPr>
      <w:r>
        <w:rPr>
          <w:rFonts w:ascii="FZFSJW--GB1-0" w:hAnsi="FZFSJW--GB1-0" w:eastAsia="宋体" w:cs="宋体"/>
          <w:b/>
          <w:bCs/>
          <w:color w:val="000000"/>
          <w:kern w:val="0"/>
          <w:sz w:val="24"/>
          <w:szCs w:val="24"/>
        </w:rPr>
        <w:t xml:space="preserve">到了楚文王时，始都鄢郢。再后又徙都纪 郢（江陵北纪南城），因罗在枝江，逼近楚郢都，楚对罗仍有戒备之心，文王又将罗国遗民迁往今湖南湘水之阴的汨罗江南岸。湖南汨罗 罗国城遗址，系湖南省人民政府一九五六年公布的省级文物保护单位它位于湖南省汨罗市城西北的罗城，今属岳阳市屈原行政区蚕种场。 </w:t>
      </w:r>
    </w:p>
    <w:p>
      <w:pPr>
        <w:widowControl/>
        <w:ind w:firstLine="241" w:firstLineChars="100"/>
        <w:jc w:val="left"/>
        <w:rPr>
          <w:rFonts w:ascii="FZFSJW--GB1-0" w:hAnsi="FZFSJW--GB1-0" w:eastAsia="宋体" w:cs="宋体"/>
          <w:b/>
          <w:bCs/>
          <w:color w:val="000000"/>
          <w:kern w:val="0"/>
          <w:sz w:val="24"/>
          <w:szCs w:val="24"/>
        </w:rPr>
      </w:pPr>
    </w:p>
    <w:p>
      <w:pPr>
        <w:jc w:val="center"/>
        <w:rPr>
          <w:rFonts w:ascii="Arial Unicode MS" w:hAnsi="Arial Unicode MS" w:eastAsia="Arial Unicode MS" w:cs="Arial Unicode MS"/>
          <w:b/>
          <w:bCs/>
          <w:sz w:val="24"/>
          <w:szCs w:val="24"/>
        </w:rPr>
      </w:pPr>
      <w:r>
        <w:rPr>
          <w:rFonts w:hint="eastAsia"/>
          <w:b/>
          <w:bCs/>
          <w:sz w:val="24"/>
          <w:szCs w:val="24"/>
          <w:lang w:eastAsia="zh-CN"/>
        </w:rPr>
        <w:t>五、</w:t>
      </w:r>
      <w:r>
        <w:rPr>
          <w:rFonts w:hint="eastAsia" w:ascii="Arial Unicode MS" w:hAnsi="Arial Unicode MS" w:eastAsia="Arial Unicode MS" w:cs="Arial Unicode MS"/>
          <w:b/>
          <w:bCs/>
          <w:sz w:val="24"/>
          <w:szCs w:val="24"/>
        </w:rPr>
        <w:t>凌甫公重建</w:t>
      </w:r>
      <w:r>
        <w:rPr>
          <w:rFonts w:hint="eastAsia" w:ascii="Arial Unicode MS" w:hAnsi="Arial Unicode MS" w:eastAsia="Arial Unicode MS" w:cs="Arial Unicode MS"/>
          <w:b/>
          <w:bCs/>
          <w:sz w:val="24"/>
          <w:szCs w:val="24"/>
          <w:lang w:eastAsia="zh-CN"/>
        </w:rPr>
        <w:t>“</w:t>
      </w:r>
      <w:r>
        <w:rPr>
          <w:rFonts w:hint="eastAsia" w:ascii="Arial Unicode MS" w:hAnsi="Arial Unicode MS" w:eastAsia="Arial Unicode MS" w:cs="Arial Unicode MS"/>
          <w:b/>
          <w:bCs/>
          <w:sz w:val="24"/>
          <w:szCs w:val="24"/>
        </w:rPr>
        <w:t>罗子国</w:t>
      </w:r>
      <w:r>
        <w:rPr>
          <w:rFonts w:hint="eastAsia" w:ascii="Arial Unicode MS" w:hAnsi="Arial Unicode MS" w:eastAsia="Arial Unicode MS" w:cs="Arial Unicode MS"/>
          <w:b/>
          <w:bCs/>
          <w:sz w:val="24"/>
          <w:szCs w:val="24"/>
          <w:lang w:eastAsia="zh-CN"/>
        </w:rPr>
        <w:t>”</w:t>
      </w:r>
    </w:p>
    <w:p>
      <w:pPr>
        <w:rPr>
          <w:rFonts w:hint="eastAsia" w:eastAsiaTheme="minorEastAsia"/>
          <w:b/>
          <w:bCs/>
          <w:sz w:val="24"/>
          <w:szCs w:val="24"/>
          <w:lang w:eastAsia="zh-CN"/>
        </w:rPr>
      </w:pPr>
    </w:p>
    <w:p>
      <w:pPr>
        <w:keepNext w:val="0"/>
        <w:keepLines w:val="0"/>
        <w:pageBreakBefore w:val="0"/>
        <w:widowControl/>
        <w:kinsoku/>
        <w:wordWrap/>
        <w:overflowPunct/>
        <w:topLinePunct w:val="0"/>
        <w:autoSpaceDE/>
        <w:autoSpaceDN/>
        <w:bidi w:val="0"/>
        <w:adjustRightInd/>
        <w:snapToGrid/>
        <w:spacing w:after="360" w:line="15" w:lineRule="auto"/>
        <w:ind w:right="-105" w:rightChars="-50" w:firstLine="482" w:firstLineChars="200"/>
        <w:jc w:val="left"/>
        <w:textAlignment w:val="baseline"/>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kern w:val="0"/>
          <w:sz w:val="24"/>
          <w:szCs w:val="24"/>
        </w:rPr>
        <w:t>夫国既亡，人亦散，或隐遁于泉石之中，或寄迹于江湖之内，流离失所，罔知所自。幸至周显王时，我祖凌甫公，有功于秦，受秦封爵，恢复罗国。乘公讳凌甫，号益， 程政次子。为建国始祖</w:t>
      </w:r>
      <w:r>
        <w:rPr>
          <w:rFonts w:hint="eastAsia" w:ascii="新宋体" w:hAnsi="新宋体" w:eastAsia="新宋体" w:cs="新宋体"/>
          <w:b/>
          <w:bCs/>
          <w:color w:val="000000" w:themeColor="text1"/>
          <w:kern w:val="0"/>
          <w:sz w:val="24"/>
          <w:szCs w:val="24"/>
          <w:lang w:eastAsia="zh-CN"/>
        </w:rPr>
        <w:t>匡正</w:t>
      </w:r>
      <w:r>
        <w:rPr>
          <w:rFonts w:hint="eastAsia" w:ascii="新宋体" w:hAnsi="新宋体" w:eastAsia="新宋体" w:cs="新宋体"/>
          <w:b/>
          <w:bCs/>
          <w:color w:val="000000" w:themeColor="text1"/>
          <w:kern w:val="0"/>
          <w:sz w:val="24"/>
          <w:szCs w:val="24"/>
        </w:rPr>
        <w:t xml:space="preserve">三十一世孙。周考王甲辰生。 周烈王间，初为狠守。公晚年，显王时佐秦有功，受封益伯侯。乙卯年复兴罗国。都于南郡之枝江，今楚南荆州府枝江县旧有罗国城，即公所迁之处也。传曰：“周末徙枝江。”指公之南迁事。公复国后，追寻源流，取祝融火正徵字之韵，切匡正陇西之音，从郡叶音曰“陇西郡”，以国为氏，自此而起也。周显王庚辰殁，寿 97 岁。葬枝江城北，坐北向南。事载 《枝江县志》。原配孙氏，次配袁氏，三配姬 氏，四配董氏。生子二：图南、圆南。 </w:t>
      </w:r>
    </w:p>
    <w:p>
      <w:pPr>
        <w:keepNext w:val="0"/>
        <w:keepLines w:val="0"/>
        <w:pageBreakBefore w:val="0"/>
        <w:widowControl/>
        <w:kinsoku/>
        <w:wordWrap/>
        <w:overflowPunct/>
        <w:topLinePunct w:val="0"/>
        <w:autoSpaceDE/>
        <w:autoSpaceDN/>
        <w:bidi w:val="0"/>
        <w:adjustRightInd/>
        <w:snapToGrid/>
        <w:spacing w:after="360" w:line="15" w:lineRule="auto"/>
        <w:ind w:right="-105" w:rightChars="-50" w:firstLine="482" w:firstLineChars="200"/>
        <w:jc w:val="left"/>
        <w:textAlignment w:val="baseline"/>
        <w:rPr>
          <w:rFonts w:hint="eastAsia" w:ascii="新宋体" w:hAnsi="新宋体" w:eastAsia="新宋体" w:cs="新宋体"/>
          <w:b/>
          <w:bCs/>
          <w:color w:val="000000" w:themeColor="text1"/>
          <w:sz w:val="24"/>
          <w:szCs w:val="24"/>
        </w:rPr>
      </w:pPr>
      <w:r>
        <w:rPr>
          <w:rFonts w:hint="eastAsia" w:ascii="新宋体" w:hAnsi="新宋体" w:eastAsia="新宋体" w:cs="新宋体"/>
          <w:b/>
          <w:bCs/>
          <w:color w:val="000000" w:themeColor="text1"/>
          <w:sz w:val="24"/>
          <w:szCs w:val="24"/>
        </w:rPr>
        <w:t>匡正祖之三十一世孙凌甫公，将灭亡两百三十余年的罗国复兴。凌甫深恨罗之亡于楚，知若与重振，唯有西方一霸秦可相托。周显王三年(公元前366年)，受秦王重用的凌甫辞卸陇西之地的采邑封爵，而恳秦王助其复国。在秦大兵助力之下，而将失陷百余年的王城-宜城，再次回到了罗国的手中。</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rPr>
          <w:rFonts w:hint="eastAsia" w:ascii="新宋体" w:hAnsi="新宋体" w:eastAsia="新宋体" w:cs="新宋体"/>
          <w:b/>
          <w:bCs/>
          <w:color w:val="000000" w:themeColor="text1"/>
          <w:sz w:val="24"/>
          <w:szCs w:val="24"/>
        </w:rPr>
      </w:pPr>
      <w:r>
        <w:rPr>
          <w:rFonts w:hint="eastAsia" w:ascii="新宋体" w:hAnsi="新宋体" w:eastAsia="新宋体" w:cs="新宋体"/>
          <w:b/>
          <w:bCs/>
          <w:color w:val="000000" w:themeColor="text1"/>
          <w:sz w:val="24"/>
          <w:szCs w:val="24"/>
        </w:rPr>
        <w:t>复国以后，三十一世祖凌甫公作了两件非常重要的事</w:t>
      </w:r>
      <w:r>
        <w:rPr>
          <w:rFonts w:hint="eastAsia" w:ascii="新宋体" w:hAnsi="新宋体" w:eastAsia="新宋体" w:cs="新宋体"/>
          <w:b/>
          <w:bCs/>
          <w:color w:val="000000" w:themeColor="text1"/>
          <w:sz w:val="24"/>
          <w:szCs w:val="24"/>
          <w:lang w:eastAsia="zh-CN"/>
        </w:rPr>
        <w:t>：</w:t>
      </w:r>
      <w:r>
        <w:rPr>
          <w:rFonts w:hint="eastAsia" w:ascii="新宋体" w:hAnsi="新宋体" w:eastAsia="新宋体" w:cs="新宋体"/>
          <w:b/>
          <w:bCs/>
          <w:color w:val="000000" w:themeColor="text1"/>
          <w:sz w:val="24"/>
          <w:szCs w:val="24"/>
        </w:rPr>
        <w:t>一是迁都，凌甫见宜城地处山中，不适合作为政治机能的中心，而将国都迁移至枝江 。枝江今存古罗城迹，见《枝江县志》。二是奉祝融正朔，正式以匡正建宜城之国为姓。</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rPr>
          <w:rFonts w:hint="eastAsia" w:ascii="新宋体" w:hAnsi="新宋体" w:eastAsia="新宋体" w:cs="新宋体"/>
          <w:b/>
          <w:bCs/>
          <w:color w:val="000000" w:themeColor="text1"/>
          <w:kern w:val="0"/>
          <w:sz w:val="24"/>
          <w:szCs w:val="24"/>
        </w:rPr>
      </w:pPr>
      <w:r>
        <w:rPr>
          <w:rFonts w:hint="eastAsia" w:ascii="新宋体" w:hAnsi="新宋体" w:eastAsia="新宋体" w:cs="新宋体"/>
          <w:b/>
          <w:bCs/>
          <w:color w:val="000000" w:themeColor="text1"/>
          <w:sz w:val="24"/>
          <w:szCs w:val="24"/>
        </w:rPr>
        <w:t>完成复国志愿后，凌甫</w:t>
      </w:r>
      <w:r>
        <w:rPr>
          <w:rFonts w:hint="eastAsia" w:ascii="新宋体" w:hAnsi="新宋体" w:eastAsia="新宋体" w:cs="新宋体"/>
          <w:b/>
          <w:bCs/>
          <w:color w:val="000000" w:themeColor="text1"/>
          <w:sz w:val="24"/>
          <w:szCs w:val="24"/>
          <w:lang w:eastAsia="zh-CN"/>
        </w:rPr>
        <w:t>公</w:t>
      </w:r>
      <w:r>
        <w:rPr>
          <w:rFonts w:hint="eastAsia" w:ascii="新宋体" w:hAnsi="新宋体" w:eastAsia="新宋体" w:cs="新宋体"/>
          <w:b/>
          <w:bCs/>
          <w:color w:val="000000" w:themeColor="text1"/>
          <w:sz w:val="24"/>
          <w:szCs w:val="24"/>
        </w:rPr>
        <w:t>见宗族之人散徙，且大多罔知所宗。故追寻源流，上朔祝融居火正，以匡正封宜城而取国名为姓。自此而后，正式出现罗姓（这是罗氏子孙以国名为姓的第二种说法）。历世源流、辑为家谱、传述于后。罗氏之有家谱，就是从这两千三百多年以前所开始的</w:t>
      </w:r>
      <w:r>
        <w:rPr>
          <w:rFonts w:hint="eastAsia" w:ascii="新宋体" w:hAnsi="新宋体" w:eastAsia="新宋体" w:cs="新宋体"/>
          <w:b/>
          <w:bCs/>
          <w:color w:val="000000" w:themeColor="text1"/>
          <w:sz w:val="24"/>
          <w:szCs w:val="24"/>
          <w:lang w:eastAsia="zh-CN"/>
        </w:rPr>
        <w:t>。</w:t>
      </w:r>
      <w:r>
        <w:rPr>
          <w:rFonts w:hint="eastAsia" w:ascii="新宋体" w:hAnsi="新宋体" w:eastAsia="新宋体" w:cs="新宋体"/>
          <w:b/>
          <w:bCs/>
          <w:color w:val="000000" w:themeColor="text1"/>
          <w:kern w:val="0"/>
          <w:sz w:val="24"/>
          <w:szCs w:val="24"/>
        </w:rPr>
        <w:t>许多《罗氏族谱》均刊载此文，所以在民间，罗子国的历史得以流传，“复国情愫”在其后代的族谱序中表达的淋漓尽致。</w:t>
      </w:r>
    </w:p>
    <w:p>
      <w:pPr>
        <w:keepNext w:val="0"/>
        <w:keepLines w:val="0"/>
        <w:pageBreakBefore w:val="0"/>
        <w:kinsoku/>
        <w:wordWrap/>
        <w:overflowPunct/>
        <w:topLinePunct w:val="0"/>
        <w:autoSpaceDE/>
        <w:autoSpaceDN/>
        <w:bidi w:val="0"/>
        <w:adjustRightInd/>
        <w:snapToGrid/>
        <w:spacing w:line="15" w:lineRule="auto"/>
        <w:ind w:left="105" w:leftChars="50" w:right="-105" w:rightChars="-50" w:firstLine="482" w:firstLineChars="200"/>
        <w:rPr>
          <w:rFonts w:hint="eastAsia" w:ascii="新宋体" w:hAnsi="新宋体" w:eastAsia="新宋体" w:cs="新宋体"/>
          <w:b/>
          <w:bCs/>
          <w:color w:val="000000" w:themeColor="text1"/>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FZFSJW--GB1-0">
    <w:altName w:val="Times New Roman"/>
    <w:panose1 w:val="00000000000000000000"/>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8B81B"/>
    <w:multiLevelType w:val="singleLevel"/>
    <w:tmpl w:val="B318B81B"/>
    <w:lvl w:ilvl="0" w:tentative="0">
      <w:start w:val="1"/>
      <w:numFmt w:val="chineseCounting"/>
      <w:suff w:val="nothing"/>
      <w:lvlText w:val="%1、"/>
      <w:lvlJc w:val="left"/>
      <w:rPr>
        <w:rFonts w:hint="eastAsia"/>
      </w:rPr>
    </w:lvl>
  </w:abstractNum>
  <w:abstractNum w:abstractNumId="1">
    <w:nsid w:val="13971A56"/>
    <w:multiLevelType w:val="singleLevel"/>
    <w:tmpl w:val="13971A5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13ED"/>
    <w:rsid w:val="00872DC5"/>
    <w:rsid w:val="00C213ED"/>
    <w:rsid w:val="01BF4EAD"/>
    <w:rsid w:val="0A326D5C"/>
    <w:rsid w:val="10193FCA"/>
    <w:rsid w:val="11010BB9"/>
    <w:rsid w:val="16256CB3"/>
    <w:rsid w:val="187C0A15"/>
    <w:rsid w:val="39E61C8E"/>
    <w:rsid w:val="4C031B7F"/>
    <w:rsid w:val="504D47CF"/>
    <w:rsid w:val="55234793"/>
    <w:rsid w:val="617B44C6"/>
    <w:rsid w:val="65DA3F93"/>
    <w:rsid w:val="6711625A"/>
    <w:rsid w:val="72FB6855"/>
    <w:rsid w:val="7A29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Emphasis"/>
    <w:basedOn w:val="5"/>
    <w:qFormat/>
    <w:uiPriority w:val="20"/>
    <w:rPr>
      <w:i/>
      <w:iCs/>
    </w:rPr>
  </w:style>
  <w:style w:type="character" w:customStyle="1" w:styleId="8">
    <w:name w:val="标题 3 Char"/>
    <w:basedOn w:val="5"/>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中华人民共和国</Company>
  <Pages>3</Pages>
  <Words>452</Words>
  <Characters>2579</Characters>
  <Lines>21</Lines>
  <Paragraphs>6</Paragraphs>
  <TotalTime>2</TotalTime>
  <ScaleCrop>false</ScaleCrop>
  <LinksUpToDate>false</LinksUpToDate>
  <CharactersWithSpaces>3025</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2019-04-14T13:45:00Z</dcterms:created>
  <dc:creator>QJCH-ABC</dc:creator>
  <cp:lastModifiedBy>Administrator</cp:lastModifiedBy>
  <dcterms:modified xsi:type="dcterms:W3CDTF">2019-07-12T10:03:52Z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